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ED508E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B38A7">
        <w:rPr>
          <w:rFonts w:ascii="Times New Roman" w:hAnsi="Times New Roman" w:cs="Times New Roman"/>
          <w:b/>
          <w:sz w:val="24"/>
          <w:szCs w:val="24"/>
        </w:rPr>
        <w:t>1</w:t>
      </w:r>
      <w:r w:rsidR="00567CD5">
        <w:rPr>
          <w:rFonts w:ascii="Times New Roman" w:hAnsi="Times New Roman" w:cs="Times New Roman"/>
          <w:b/>
          <w:sz w:val="24"/>
          <w:szCs w:val="24"/>
        </w:rPr>
        <w:t>30</w:t>
      </w:r>
    </w:p>
    <w:p w:rsidR="007D694F" w:rsidRDefault="007D694F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E3624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11</w:t>
      </w:r>
      <w:r w:rsidR="00307FC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="00307FC2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ED508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ED508E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567CD5">
        <w:rPr>
          <w:rFonts w:ascii="Times New Roman" w:hAnsi="Times New Roman" w:cs="Times New Roman"/>
          <w:b/>
          <w:sz w:val="24"/>
          <w:szCs w:val="24"/>
        </w:rPr>
        <w:t>44</w:t>
      </w:r>
      <w:r w:rsidR="002F4B03">
        <w:rPr>
          <w:rFonts w:ascii="Times New Roman" w:hAnsi="Times New Roman" w:cs="Times New Roman"/>
          <w:b/>
          <w:sz w:val="24"/>
          <w:szCs w:val="24"/>
        </w:rPr>
        <w:t>/202</w:t>
      </w:r>
      <w:r w:rsidR="00E5246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D12227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AB75D3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567CD5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FE14A8" w:rsidP="00FE14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utputtext"/>
          <w:rFonts w:ascii="Times New Roman" w:hAnsi="Times New Roman"/>
          <w:sz w:val="24"/>
          <w:szCs w:val="26"/>
        </w:rPr>
        <w:t xml:space="preserve">1. </w:t>
      </w:r>
      <w:r w:rsidR="00567CD5" w:rsidRPr="008114FA">
        <w:rPr>
          <w:rStyle w:val="outputtext"/>
          <w:rFonts w:ascii="Times New Roman" w:hAnsi="Times New Roman"/>
          <w:sz w:val="24"/>
          <w:szCs w:val="26"/>
        </w:rPr>
        <w:t>ДЗЗД „</w:t>
      </w:r>
      <w:proofErr w:type="spellStart"/>
      <w:r w:rsidR="00567CD5" w:rsidRPr="008114FA">
        <w:rPr>
          <w:rStyle w:val="outputtext"/>
          <w:rFonts w:ascii="Times New Roman" w:hAnsi="Times New Roman"/>
          <w:sz w:val="24"/>
          <w:szCs w:val="26"/>
        </w:rPr>
        <w:t>Енерго</w:t>
      </w:r>
      <w:proofErr w:type="spellEnd"/>
      <w:r w:rsidR="00567CD5" w:rsidRPr="008114FA">
        <w:rPr>
          <w:rStyle w:val="outputtext"/>
          <w:rFonts w:ascii="Times New Roman" w:hAnsi="Times New Roman"/>
          <w:sz w:val="24"/>
          <w:szCs w:val="26"/>
        </w:rPr>
        <w:t xml:space="preserve"> Нар </w:t>
      </w:r>
      <w:proofErr w:type="spellStart"/>
      <w:r w:rsidR="00567CD5" w:rsidRPr="008114FA">
        <w:rPr>
          <w:rStyle w:val="outputtext"/>
          <w:rFonts w:ascii="Times New Roman" w:hAnsi="Times New Roman"/>
          <w:sz w:val="24"/>
          <w:szCs w:val="26"/>
        </w:rPr>
        <w:t>Ривър</w:t>
      </w:r>
      <w:proofErr w:type="spellEnd"/>
      <w:r w:rsidR="00567CD5" w:rsidRPr="008114FA">
        <w:rPr>
          <w:rStyle w:val="outputtext"/>
          <w:rFonts w:ascii="Times New Roman" w:hAnsi="Times New Roman"/>
          <w:sz w:val="24"/>
          <w:szCs w:val="26"/>
        </w:rPr>
        <w:t xml:space="preserve"> 2021“</w:t>
      </w:r>
      <w:r w:rsidR="00567CD5">
        <w:rPr>
          <w:rStyle w:val="outputtext"/>
          <w:rFonts w:ascii="Times New Roman" w:hAnsi="Times New Roman"/>
          <w:sz w:val="24"/>
          <w:szCs w:val="26"/>
        </w:rPr>
        <w:t xml:space="preserve"> </w:t>
      </w:r>
      <w:r w:rsidR="00307FC2" w:rsidRPr="00FE14A8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742494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FE14A8">
        <w:rPr>
          <w:rFonts w:ascii="Times New Roman" w:hAnsi="Times New Roman" w:cs="Times New Roman"/>
          <w:sz w:val="24"/>
          <w:szCs w:val="24"/>
        </w:rPr>
        <w:t>се</w:t>
      </w:r>
      <w:r w:rsidR="00742494">
        <w:rPr>
          <w:rFonts w:ascii="Times New Roman" w:hAnsi="Times New Roman" w:cs="Times New Roman"/>
          <w:sz w:val="24"/>
          <w:szCs w:val="24"/>
        </w:rPr>
        <w:t xml:space="preserve"> представлява</w:t>
      </w:r>
      <w:r w:rsidR="00CD0558" w:rsidRPr="00FE14A8">
        <w:rPr>
          <w:rFonts w:ascii="Times New Roman" w:hAnsi="Times New Roman" w:cs="Times New Roman"/>
          <w:sz w:val="24"/>
          <w:szCs w:val="24"/>
        </w:rPr>
        <w:t>.</w:t>
      </w:r>
    </w:p>
    <w:p w:rsidR="00B8578E" w:rsidRDefault="002F4B03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567CD5" w:rsidRPr="008114FA">
        <w:rPr>
          <w:rStyle w:val="outputtext"/>
          <w:rFonts w:ascii="Times New Roman" w:hAnsi="Times New Roman"/>
          <w:sz w:val="24"/>
          <w:szCs w:val="26"/>
        </w:rPr>
        <w:t xml:space="preserve">Кмет на община Първомай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ED508E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742494">
        <w:rPr>
          <w:rFonts w:ascii="Times New Roman" w:hAnsi="Times New Roman" w:cs="Times New Roman"/>
          <w:sz w:val="24"/>
          <w:szCs w:val="24"/>
        </w:rPr>
        <w:t xml:space="preserve"> от адв. К. Д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087122" w:rsidRPr="005A628A" w:rsidRDefault="002F4B03" w:rsidP="00FE566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28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912D5" w:rsidRPr="005A6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67CD5" w:rsidRPr="008114FA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="00567CD5" w:rsidRPr="008114FA">
        <w:rPr>
          <w:rStyle w:val="outputtext"/>
          <w:rFonts w:ascii="Times New Roman" w:hAnsi="Times New Roman"/>
          <w:sz w:val="24"/>
          <w:szCs w:val="26"/>
        </w:rPr>
        <w:t>Алди</w:t>
      </w:r>
      <w:proofErr w:type="spellEnd"/>
      <w:r w:rsidR="00567CD5" w:rsidRPr="008114FA">
        <w:rPr>
          <w:rStyle w:val="outputtext"/>
          <w:rFonts w:ascii="Times New Roman" w:hAnsi="Times New Roman"/>
          <w:sz w:val="24"/>
          <w:szCs w:val="26"/>
        </w:rPr>
        <w:t xml:space="preserve"> Комерс Груп“ ЕООД</w:t>
      </w:r>
      <w:r w:rsidR="00567CD5" w:rsidRPr="008114FA">
        <w:rPr>
          <w:rStyle w:val="outputtext"/>
          <w:sz w:val="20"/>
        </w:rPr>
        <w:t xml:space="preserve"> </w:t>
      </w:r>
      <w:r w:rsidR="006912D5" w:rsidRPr="005A628A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 xml:space="preserve">- заинтересована страна, </w:t>
      </w:r>
      <w:r w:rsidR="006912D5" w:rsidRPr="005A628A">
        <w:rPr>
          <w:rFonts w:ascii="Times New Roman" w:hAnsi="Times New Roman" w:cs="Times New Roman"/>
          <w:color w:val="000000" w:themeColor="text1"/>
          <w:sz w:val="24"/>
          <w:szCs w:val="24"/>
        </w:rPr>
        <w:t>редовно призована, не се представлява.</w:t>
      </w:r>
    </w:p>
    <w:p w:rsidR="00187137" w:rsidRDefault="00187137" w:rsidP="001871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742494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К. Д.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742494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К. Д.: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742494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К. Д.:</w:t>
      </w:r>
    </w:p>
    <w:p w:rsidR="004462A7" w:rsidRPr="00FB2870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ED508E">
        <w:rPr>
          <w:rFonts w:ascii="Times New Roman" w:hAnsi="Times New Roman" w:cs="Times New Roman"/>
          <w:sz w:val="24"/>
          <w:szCs w:val="24"/>
        </w:rPr>
        <w:t>Уважаеми членове на КЗК,</w:t>
      </w:r>
      <w:r w:rsidR="00ED508E" w:rsidRPr="00ED508E">
        <w:rPr>
          <w:rFonts w:ascii="Times New Roman" w:hAnsi="Times New Roman" w:cs="Times New Roman"/>
          <w:sz w:val="24"/>
          <w:szCs w:val="24"/>
        </w:rPr>
        <w:t xml:space="preserve"> представ</w:t>
      </w:r>
      <w:r w:rsidR="00ED508E">
        <w:rPr>
          <w:rFonts w:ascii="Times New Roman" w:hAnsi="Times New Roman" w:cs="Times New Roman"/>
          <w:sz w:val="24"/>
          <w:szCs w:val="24"/>
        </w:rPr>
        <w:t>или сме</w:t>
      </w:r>
      <w:r w:rsidR="00ED508E" w:rsidRPr="00ED508E">
        <w:rPr>
          <w:rFonts w:ascii="Times New Roman" w:hAnsi="Times New Roman" w:cs="Times New Roman"/>
          <w:sz w:val="24"/>
          <w:szCs w:val="24"/>
        </w:rPr>
        <w:t xml:space="preserve"> много подробно</w:t>
      </w:r>
      <w:r w:rsidR="00ED508E">
        <w:rPr>
          <w:rFonts w:ascii="Times New Roman" w:hAnsi="Times New Roman" w:cs="Times New Roman"/>
          <w:sz w:val="24"/>
          <w:szCs w:val="24"/>
        </w:rPr>
        <w:t>,</w:t>
      </w:r>
      <w:r w:rsidR="00ED508E" w:rsidRPr="00ED508E">
        <w:rPr>
          <w:rFonts w:ascii="Times New Roman" w:hAnsi="Times New Roman" w:cs="Times New Roman"/>
          <w:sz w:val="24"/>
          <w:szCs w:val="24"/>
        </w:rPr>
        <w:t xml:space="preserve"> точно</w:t>
      </w:r>
      <w:r w:rsidR="00ED508E">
        <w:rPr>
          <w:rFonts w:ascii="Times New Roman" w:hAnsi="Times New Roman" w:cs="Times New Roman"/>
          <w:sz w:val="24"/>
          <w:szCs w:val="24"/>
        </w:rPr>
        <w:t>,</w:t>
      </w:r>
      <w:r w:rsidR="00ED508E" w:rsidRPr="00ED508E">
        <w:rPr>
          <w:rFonts w:ascii="Times New Roman" w:hAnsi="Times New Roman" w:cs="Times New Roman"/>
          <w:sz w:val="24"/>
          <w:szCs w:val="24"/>
        </w:rPr>
        <w:t xml:space="preserve"> ясно писмено становище</w:t>
      </w:r>
      <w:r w:rsidR="00ED508E">
        <w:rPr>
          <w:rFonts w:ascii="Times New Roman" w:hAnsi="Times New Roman" w:cs="Times New Roman"/>
          <w:sz w:val="24"/>
          <w:szCs w:val="24"/>
        </w:rPr>
        <w:t>,</w:t>
      </w:r>
      <w:r w:rsidR="00ED508E" w:rsidRPr="00ED508E">
        <w:rPr>
          <w:rFonts w:ascii="Times New Roman" w:hAnsi="Times New Roman" w:cs="Times New Roman"/>
          <w:sz w:val="24"/>
          <w:szCs w:val="24"/>
        </w:rPr>
        <w:t xml:space="preserve"> в което сме изложили всички аргументи</w:t>
      </w:r>
      <w:r w:rsidR="00ED508E">
        <w:rPr>
          <w:rFonts w:ascii="Times New Roman" w:hAnsi="Times New Roman" w:cs="Times New Roman"/>
          <w:sz w:val="24"/>
          <w:szCs w:val="24"/>
        </w:rPr>
        <w:t>,</w:t>
      </w:r>
      <w:r w:rsidR="00ED508E" w:rsidRPr="00ED508E">
        <w:rPr>
          <w:rFonts w:ascii="Times New Roman" w:hAnsi="Times New Roman" w:cs="Times New Roman"/>
          <w:sz w:val="24"/>
          <w:szCs w:val="24"/>
        </w:rPr>
        <w:t xml:space="preserve"> както по отношение на верността на правните изводи във връзка с отстраняването на жалбоподателя</w:t>
      </w:r>
      <w:r w:rsidR="00ED508E">
        <w:rPr>
          <w:rFonts w:ascii="Times New Roman" w:hAnsi="Times New Roman" w:cs="Times New Roman"/>
          <w:sz w:val="24"/>
          <w:szCs w:val="24"/>
        </w:rPr>
        <w:t>,</w:t>
      </w:r>
      <w:r w:rsidR="00ED508E" w:rsidRPr="00ED508E">
        <w:rPr>
          <w:rFonts w:ascii="Times New Roman" w:hAnsi="Times New Roman" w:cs="Times New Roman"/>
          <w:sz w:val="24"/>
          <w:szCs w:val="24"/>
        </w:rPr>
        <w:t xml:space="preserve"> като участник в последната обществена поръчка</w:t>
      </w:r>
      <w:r w:rsidR="00ED508E">
        <w:rPr>
          <w:rFonts w:ascii="Times New Roman" w:hAnsi="Times New Roman" w:cs="Times New Roman"/>
          <w:sz w:val="24"/>
          <w:szCs w:val="24"/>
        </w:rPr>
        <w:t>,</w:t>
      </w:r>
      <w:r w:rsidR="00ED508E" w:rsidRPr="00ED508E">
        <w:rPr>
          <w:rFonts w:ascii="Times New Roman" w:hAnsi="Times New Roman" w:cs="Times New Roman"/>
          <w:sz w:val="24"/>
          <w:szCs w:val="24"/>
        </w:rPr>
        <w:t xml:space="preserve"> така и по отношение</w:t>
      </w:r>
      <w:r w:rsidR="002C1FBB">
        <w:rPr>
          <w:rFonts w:ascii="Times New Roman" w:hAnsi="Times New Roman" w:cs="Times New Roman"/>
          <w:sz w:val="24"/>
          <w:szCs w:val="24"/>
        </w:rPr>
        <w:t xml:space="preserve"> на класирания на първо място </w:t>
      </w:r>
      <w:bookmarkStart w:id="0" w:name="_GoBack"/>
      <w:bookmarkEnd w:id="0"/>
      <w:r w:rsidR="00ED508E" w:rsidRPr="00ED508E">
        <w:rPr>
          <w:rFonts w:ascii="Times New Roman" w:hAnsi="Times New Roman" w:cs="Times New Roman"/>
          <w:sz w:val="24"/>
          <w:szCs w:val="24"/>
        </w:rPr>
        <w:t>избран участник</w:t>
      </w:r>
      <w:r w:rsidR="00ED508E">
        <w:rPr>
          <w:rFonts w:ascii="Times New Roman" w:hAnsi="Times New Roman" w:cs="Times New Roman"/>
          <w:sz w:val="24"/>
          <w:szCs w:val="24"/>
        </w:rPr>
        <w:t>, избран</w:t>
      </w:r>
      <w:r w:rsidR="00ED508E" w:rsidRPr="00ED508E">
        <w:rPr>
          <w:rFonts w:ascii="Times New Roman" w:hAnsi="Times New Roman" w:cs="Times New Roman"/>
          <w:sz w:val="24"/>
          <w:szCs w:val="24"/>
        </w:rPr>
        <w:t xml:space="preserve"> за изпълнител</w:t>
      </w:r>
      <w:r w:rsidR="00ED508E">
        <w:rPr>
          <w:rFonts w:ascii="Times New Roman" w:hAnsi="Times New Roman" w:cs="Times New Roman"/>
          <w:sz w:val="24"/>
          <w:szCs w:val="24"/>
        </w:rPr>
        <w:t>. М</w:t>
      </w:r>
      <w:r w:rsidR="00ED508E" w:rsidRPr="00ED508E">
        <w:rPr>
          <w:rFonts w:ascii="Times New Roman" w:hAnsi="Times New Roman" w:cs="Times New Roman"/>
          <w:sz w:val="24"/>
          <w:szCs w:val="24"/>
        </w:rPr>
        <w:t>оля да постановите свое решение</w:t>
      </w:r>
      <w:r w:rsidR="00ED508E">
        <w:rPr>
          <w:rFonts w:ascii="Times New Roman" w:hAnsi="Times New Roman" w:cs="Times New Roman"/>
          <w:sz w:val="24"/>
          <w:szCs w:val="24"/>
        </w:rPr>
        <w:t>,</w:t>
      </w:r>
      <w:r w:rsidR="00ED508E" w:rsidRPr="00ED508E">
        <w:rPr>
          <w:rFonts w:ascii="Times New Roman" w:hAnsi="Times New Roman" w:cs="Times New Roman"/>
          <w:sz w:val="24"/>
          <w:szCs w:val="24"/>
        </w:rPr>
        <w:t xml:space="preserve"> с което да отхвърлите изцяло жалбата и да потвърдите оспореното решение на възложителя за избор на изпълнител</w:t>
      </w:r>
      <w:r w:rsidR="00ED508E">
        <w:rPr>
          <w:rFonts w:ascii="Times New Roman" w:hAnsi="Times New Roman" w:cs="Times New Roman"/>
          <w:sz w:val="24"/>
          <w:szCs w:val="24"/>
        </w:rPr>
        <w:t>,</w:t>
      </w:r>
      <w:r w:rsidR="00ED508E" w:rsidRPr="00ED508E">
        <w:rPr>
          <w:rFonts w:ascii="Times New Roman" w:hAnsi="Times New Roman" w:cs="Times New Roman"/>
          <w:sz w:val="24"/>
          <w:szCs w:val="24"/>
        </w:rPr>
        <w:t xml:space="preserve"> като правилен и законосъобразен акт</w:t>
      </w:r>
      <w:r w:rsidR="00ED508E">
        <w:rPr>
          <w:rFonts w:ascii="Times New Roman" w:hAnsi="Times New Roman" w:cs="Times New Roman"/>
          <w:sz w:val="24"/>
          <w:szCs w:val="24"/>
        </w:rPr>
        <w:t>,</w:t>
      </w:r>
      <w:r w:rsidR="00ED508E" w:rsidRPr="00ED508E">
        <w:rPr>
          <w:rFonts w:ascii="Times New Roman" w:hAnsi="Times New Roman" w:cs="Times New Roman"/>
          <w:sz w:val="24"/>
          <w:szCs w:val="24"/>
        </w:rPr>
        <w:t xml:space="preserve"> благодаря.</w:t>
      </w:r>
      <w:r w:rsidR="00ED508E">
        <w:rPr>
          <w:rFonts w:ascii="Times New Roman" w:hAnsi="Times New Roman" w:cs="Times New Roman"/>
          <w:sz w:val="24"/>
          <w:szCs w:val="24"/>
        </w:rPr>
        <w:t xml:space="preserve"> Нямам претенции за разноски. </w:t>
      </w:r>
      <w:r w:rsidRPr="00FB2870">
        <w:rPr>
          <w:rFonts w:ascii="Times New Roman" w:hAnsi="Times New Roman" w:cs="Times New Roman"/>
          <w:sz w:val="24"/>
          <w:szCs w:val="24"/>
        </w:rPr>
        <w:t>Правя възражение за прекомерност.</w:t>
      </w:r>
    </w:p>
    <w:p w:rsidR="004462A7" w:rsidRPr="00FB2870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74249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A1D3F"/>
    <w:multiLevelType w:val="hybridMultilevel"/>
    <w:tmpl w:val="D4265C64"/>
    <w:lvl w:ilvl="0" w:tplc="58984F7C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FF5098"/>
    <w:multiLevelType w:val="hybridMultilevel"/>
    <w:tmpl w:val="4830C6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7122"/>
    <w:rsid w:val="00094544"/>
    <w:rsid w:val="000A4E03"/>
    <w:rsid w:val="000A6855"/>
    <w:rsid w:val="000B4648"/>
    <w:rsid w:val="000B527C"/>
    <w:rsid w:val="000F0AAC"/>
    <w:rsid w:val="0010106E"/>
    <w:rsid w:val="00121A25"/>
    <w:rsid w:val="001260CA"/>
    <w:rsid w:val="001521D3"/>
    <w:rsid w:val="00171A9F"/>
    <w:rsid w:val="0018115D"/>
    <w:rsid w:val="00187137"/>
    <w:rsid w:val="001A38A8"/>
    <w:rsid w:val="001B0B26"/>
    <w:rsid w:val="001B38A7"/>
    <w:rsid w:val="001C6416"/>
    <w:rsid w:val="001F7DB6"/>
    <w:rsid w:val="00205CDE"/>
    <w:rsid w:val="0021103A"/>
    <w:rsid w:val="00230E48"/>
    <w:rsid w:val="002C1FBB"/>
    <w:rsid w:val="002D5055"/>
    <w:rsid w:val="002F4B03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24"/>
    <w:rsid w:val="003E36D1"/>
    <w:rsid w:val="003E70D5"/>
    <w:rsid w:val="00406C27"/>
    <w:rsid w:val="00432527"/>
    <w:rsid w:val="00444974"/>
    <w:rsid w:val="004462A7"/>
    <w:rsid w:val="0046234A"/>
    <w:rsid w:val="004A103F"/>
    <w:rsid w:val="004D2A68"/>
    <w:rsid w:val="004D424E"/>
    <w:rsid w:val="004E50E5"/>
    <w:rsid w:val="004F2CCA"/>
    <w:rsid w:val="005117B5"/>
    <w:rsid w:val="0052588C"/>
    <w:rsid w:val="005454C0"/>
    <w:rsid w:val="00552885"/>
    <w:rsid w:val="00567CD5"/>
    <w:rsid w:val="005820BD"/>
    <w:rsid w:val="0059069F"/>
    <w:rsid w:val="00591B6C"/>
    <w:rsid w:val="005A628A"/>
    <w:rsid w:val="005D5EDB"/>
    <w:rsid w:val="005E5264"/>
    <w:rsid w:val="005F31B7"/>
    <w:rsid w:val="005F461A"/>
    <w:rsid w:val="00604E93"/>
    <w:rsid w:val="006245AE"/>
    <w:rsid w:val="00625709"/>
    <w:rsid w:val="0063278C"/>
    <w:rsid w:val="00652CC5"/>
    <w:rsid w:val="0065725E"/>
    <w:rsid w:val="006912D5"/>
    <w:rsid w:val="006A5BCE"/>
    <w:rsid w:val="006F1C54"/>
    <w:rsid w:val="007270E4"/>
    <w:rsid w:val="00742494"/>
    <w:rsid w:val="0074712B"/>
    <w:rsid w:val="007930FD"/>
    <w:rsid w:val="007C3522"/>
    <w:rsid w:val="007D694F"/>
    <w:rsid w:val="007F411B"/>
    <w:rsid w:val="0082132C"/>
    <w:rsid w:val="0082577B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16B0A"/>
    <w:rsid w:val="00A3593B"/>
    <w:rsid w:val="00A426C9"/>
    <w:rsid w:val="00A44D06"/>
    <w:rsid w:val="00A501F2"/>
    <w:rsid w:val="00AA6DB8"/>
    <w:rsid w:val="00AB75D3"/>
    <w:rsid w:val="00AE2E24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D305F"/>
    <w:rsid w:val="00CF2F34"/>
    <w:rsid w:val="00CF45DA"/>
    <w:rsid w:val="00D01570"/>
    <w:rsid w:val="00D12227"/>
    <w:rsid w:val="00D17406"/>
    <w:rsid w:val="00D61646"/>
    <w:rsid w:val="00D6447B"/>
    <w:rsid w:val="00D81AE6"/>
    <w:rsid w:val="00DB1A63"/>
    <w:rsid w:val="00DB6C93"/>
    <w:rsid w:val="00DD69D4"/>
    <w:rsid w:val="00DD72B5"/>
    <w:rsid w:val="00DF72B1"/>
    <w:rsid w:val="00E17E93"/>
    <w:rsid w:val="00E2746D"/>
    <w:rsid w:val="00E40659"/>
    <w:rsid w:val="00E5246F"/>
    <w:rsid w:val="00E5359F"/>
    <w:rsid w:val="00E8438D"/>
    <w:rsid w:val="00E86400"/>
    <w:rsid w:val="00EA51C5"/>
    <w:rsid w:val="00EC2B92"/>
    <w:rsid w:val="00EC62B4"/>
    <w:rsid w:val="00ED508E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14A8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752A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2041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2022-02-23T09:10:00Z</dcterms:created>
  <dcterms:modified xsi:type="dcterms:W3CDTF">2022-02-23T09:10:00Z</dcterms:modified>
</cp:coreProperties>
</file>